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AAF278" w14:textId="77777777" w:rsidR="00CF45B4" w:rsidRPr="0079035B" w:rsidRDefault="00E73BB7" w:rsidP="0079035B">
      <w:pPr>
        <w:spacing w:before="240" w:after="0" w:line="240" w:lineRule="auto"/>
        <w:jc w:val="both"/>
        <w:rPr>
          <w:rFonts w:ascii="Segoe UI Semilight" w:hAnsi="Segoe UI Semilight" w:cs="Segoe UI Semilight"/>
          <w:lang w:val="en-GB"/>
        </w:rPr>
      </w:pPr>
      <w:bookmarkStart w:id="0" w:name="_GoBack"/>
      <w:r>
        <w:rPr>
          <w:rFonts w:ascii="Segoe UI Semilight" w:hAnsi="Segoe UI Semilight" w:cs="Segoe UI Semilight"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4E707DD4" wp14:editId="4C9809E1">
            <wp:simplePos x="0" y="0"/>
            <wp:positionH relativeFrom="margin">
              <wp:posOffset>-409575</wp:posOffset>
            </wp:positionH>
            <wp:positionV relativeFrom="page">
              <wp:posOffset>19050</wp:posOffset>
            </wp:positionV>
            <wp:extent cx="7467600" cy="27114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271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proofErr w:type="spellStart"/>
      <w:r w:rsidR="0095798F" w:rsidRPr="005F27C5">
        <w:rPr>
          <w:rFonts w:ascii="Segoe UI Semilight" w:hAnsi="Segoe UI Semilight" w:cs="Segoe UI Semilight"/>
          <w:sz w:val="20"/>
          <w:lang w:val="en-GB"/>
        </w:rPr>
        <w:t>Printec</w:t>
      </w:r>
      <w:proofErr w:type="spellEnd"/>
      <w:r w:rsidR="0095798F" w:rsidRPr="005F27C5">
        <w:rPr>
          <w:rFonts w:ascii="Segoe UI Semilight" w:hAnsi="Segoe UI Semilight" w:cs="Segoe UI Semilight"/>
          <w:sz w:val="20"/>
          <w:lang w:val="en-GB"/>
        </w:rPr>
        <w:t xml:space="preserve"> Group is the prime provider of technology solutions that focus on transaction automation in 1</w:t>
      </w:r>
      <w:r w:rsidR="00CB5B3E">
        <w:rPr>
          <w:rFonts w:ascii="Segoe UI Semilight" w:hAnsi="Segoe UI Semilight" w:cs="Segoe UI Semilight"/>
          <w:sz w:val="20"/>
          <w:lang w:val="en-GB"/>
        </w:rPr>
        <w:t>6</w:t>
      </w:r>
      <w:r w:rsidR="0095798F" w:rsidRPr="005F27C5">
        <w:rPr>
          <w:rFonts w:ascii="Segoe UI Semilight" w:hAnsi="Segoe UI Semilight" w:cs="Segoe UI Semilight"/>
          <w:sz w:val="20"/>
          <w:lang w:val="en-GB"/>
        </w:rPr>
        <w:t xml:space="preserve"> countries, mainl</w:t>
      </w:r>
      <w:r w:rsidR="005F5BC0" w:rsidRPr="005F27C5">
        <w:rPr>
          <w:rFonts w:ascii="Segoe UI Semilight" w:hAnsi="Segoe UI Semilight" w:cs="Segoe UI Semilight"/>
          <w:sz w:val="20"/>
          <w:lang w:val="en-GB"/>
        </w:rPr>
        <w:t xml:space="preserve">y in Central &amp; Eastern Europe. </w:t>
      </w:r>
      <w:r w:rsidR="0095798F" w:rsidRPr="005F27C5">
        <w:rPr>
          <w:rFonts w:ascii="Segoe UI Semilight" w:hAnsi="Segoe UI Semilight" w:cs="Segoe UI Semilight"/>
          <w:sz w:val="20"/>
          <w:lang w:val="en-GB"/>
        </w:rPr>
        <w:t xml:space="preserve">Recruiting, developing and rewarding </w:t>
      </w:r>
      <w:r w:rsidR="00CB5B3E">
        <w:rPr>
          <w:rFonts w:ascii="Segoe UI Semilight" w:hAnsi="Segoe UI Semilight" w:cs="Segoe UI Semilight"/>
          <w:sz w:val="20"/>
          <w:lang w:val="en-GB"/>
        </w:rPr>
        <w:t xml:space="preserve">top </w:t>
      </w:r>
      <w:r w:rsidR="0095798F" w:rsidRPr="005F27C5">
        <w:rPr>
          <w:rFonts w:ascii="Segoe UI Semilight" w:hAnsi="Segoe UI Semilight" w:cs="Segoe UI Semilight"/>
          <w:sz w:val="20"/>
          <w:lang w:val="en-GB"/>
        </w:rPr>
        <w:t xml:space="preserve">talent is </w:t>
      </w:r>
      <w:r w:rsidR="007C3671" w:rsidRPr="005F27C5">
        <w:rPr>
          <w:rFonts w:ascii="Segoe UI Semilight" w:hAnsi="Segoe UI Semilight" w:cs="Segoe UI Semilight"/>
          <w:sz w:val="20"/>
          <w:lang w:val="en-GB"/>
        </w:rPr>
        <w:t>vital</w:t>
      </w:r>
      <w:r w:rsidR="0095798F" w:rsidRPr="005F27C5">
        <w:rPr>
          <w:rFonts w:ascii="Segoe UI Semilight" w:hAnsi="Segoe UI Semilight" w:cs="Segoe UI Semilight"/>
          <w:sz w:val="20"/>
          <w:lang w:val="en-GB"/>
        </w:rPr>
        <w:t xml:space="preserve"> to our People Excellence philosophy. We always invest in our people’s growth and we have achieved to create and sustain a supportive environment, which embraces diversity and encourages openness, teamwork and </w:t>
      </w:r>
      <w:r w:rsidR="00CB5B3E">
        <w:rPr>
          <w:rFonts w:ascii="Segoe UI Semilight" w:hAnsi="Segoe UI Semilight" w:cs="Segoe UI Semilight"/>
          <w:sz w:val="20"/>
          <w:lang w:val="en-GB"/>
        </w:rPr>
        <w:t>innovation</w:t>
      </w:r>
      <w:r w:rsidR="0095798F" w:rsidRPr="005F27C5">
        <w:rPr>
          <w:rFonts w:ascii="Segoe UI Semilight" w:hAnsi="Segoe UI Semilight" w:cs="Segoe UI Semilight"/>
          <w:sz w:val="20"/>
          <w:lang w:val="en-GB"/>
        </w:rPr>
        <w:t>.</w:t>
      </w:r>
    </w:p>
    <w:p w14:paraId="3024C32E" w14:textId="77777777" w:rsidR="00CF45B4" w:rsidRPr="005F27C5" w:rsidRDefault="00CF45B4" w:rsidP="00E27536">
      <w:pPr>
        <w:spacing w:after="0" w:line="240" w:lineRule="auto"/>
        <w:jc w:val="both"/>
        <w:rPr>
          <w:rFonts w:ascii="Segoe UI Semilight" w:hAnsi="Segoe UI Semilight" w:cs="Segoe UI Semilight"/>
          <w:sz w:val="20"/>
          <w:lang w:val="en-GB"/>
        </w:rPr>
      </w:pPr>
      <w:r w:rsidRPr="00CF45B4">
        <w:rPr>
          <w:rFonts w:ascii="Segoe UI Semilight" w:hAnsi="Segoe UI Semilight" w:cs="Segoe UI Semilight"/>
          <w:sz w:val="20"/>
          <w:lang w:val="en-GB"/>
        </w:rPr>
        <w:t xml:space="preserve">Being active in </w:t>
      </w:r>
      <w:r w:rsidR="00696683" w:rsidRPr="00696683">
        <w:rPr>
          <w:rFonts w:ascii="Segoe UI Semilight" w:hAnsi="Segoe UI Semilight" w:cs="Segoe UI Semilight"/>
          <w:sz w:val="20"/>
          <w:lang w:val="en-GB"/>
        </w:rPr>
        <w:t xml:space="preserve">Central and Eastern Europe </w:t>
      </w:r>
      <w:r w:rsidRPr="00CF45B4">
        <w:rPr>
          <w:rFonts w:ascii="Segoe UI Semilight" w:hAnsi="Segoe UI Semilight" w:cs="Segoe UI Semilight"/>
          <w:sz w:val="20"/>
          <w:lang w:val="en-GB"/>
        </w:rPr>
        <w:t xml:space="preserve">for </w:t>
      </w:r>
      <w:r w:rsidR="00486CC5">
        <w:rPr>
          <w:rFonts w:ascii="Segoe UI Semilight" w:hAnsi="Segoe UI Semilight" w:cs="Segoe UI Semilight"/>
          <w:sz w:val="20"/>
          <w:lang w:val="en-GB"/>
        </w:rPr>
        <w:t>30</w:t>
      </w:r>
      <w:r w:rsidRPr="00CF45B4">
        <w:rPr>
          <w:rFonts w:ascii="Segoe UI Semilight" w:hAnsi="Segoe UI Semilight" w:cs="Segoe UI Semilight"/>
          <w:sz w:val="20"/>
          <w:lang w:val="en-GB"/>
        </w:rPr>
        <w:t xml:space="preserve"> years, </w:t>
      </w:r>
      <w:r>
        <w:rPr>
          <w:rFonts w:ascii="Segoe UI Semilight" w:hAnsi="Segoe UI Semilight" w:cs="Segoe UI Semilight"/>
          <w:sz w:val="20"/>
          <w:lang w:val="en-GB"/>
        </w:rPr>
        <w:t>w</w:t>
      </w:r>
      <w:r w:rsidRPr="00CF45B4">
        <w:rPr>
          <w:rFonts w:ascii="Segoe UI Semilight" w:hAnsi="Segoe UI Semilight" w:cs="Segoe UI Semilight"/>
          <w:sz w:val="20"/>
          <w:lang w:val="en-GB"/>
        </w:rPr>
        <w:t>ith a team that bounds more than 900 professionals</w:t>
      </w:r>
      <w:r>
        <w:rPr>
          <w:rFonts w:ascii="Segoe UI Semilight" w:hAnsi="Segoe UI Semilight" w:cs="Segoe UI Semilight"/>
          <w:sz w:val="20"/>
          <w:lang w:val="en-GB"/>
        </w:rPr>
        <w:t>,</w:t>
      </w:r>
      <w:r w:rsidRPr="00CF45B4">
        <w:rPr>
          <w:rFonts w:ascii="Segoe UI Semilight" w:hAnsi="Segoe UI Semilight" w:cs="Segoe UI Semilight"/>
          <w:sz w:val="20"/>
          <w:lang w:val="en-GB"/>
        </w:rPr>
        <w:t xml:space="preserve"> </w:t>
      </w:r>
      <w:proofErr w:type="spellStart"/>
      <w:r w:rsidRPr="00CF45B4">
        <w:rPr>
          <w:rFonts w:ascii="Segoe UI Semilight" w:hAnsi="Segoe UI Semilight" w:cs="Segoe UI Semilight"/>
          <w:sz w:val="20"/>
          <w:lang w:val="en-GB"/>
        </w:rPr>
        <w:t>Printec</w:t>
      </w:r>
      <w:proofErr w:type="spellEnd"/>
      <w:r w:rsidRPr="00CF45B4">
        <w:rPr>
          <w:rFonts w:ascii="Segoe UI Semilight" w:hAnsi="Segoe UI Semilight" w:cs="Segoe UI Semilight"/>
          <w:sz w:val="20"/>
          <w:lang w:val="en-GB"/>
        </w:rPr>
        <w:t xml:space="preserve"> Group has been designing, implementing and supporting innovative key business solutions in the areas of e-payments, monitoring &amp; analytics, self-service channels, digital transformation</w:t>
      </w:r>
      <w:r w:rsidR="00696683">
        <w:rPr>
          <w:rFonts w:ascii="Segoe UI Semilight" w:hAnsi="Segoe UI Semilight" w:cs="Segoe UI Semilight"/>
          <w:sz w:val="20"/>
          <w:lang w:val="en-GB"/>
        </w:rPr>
        <w:t xml:space="preserve">, security &amp; compliance, as well as, </w:t>
      </w:r>
      <w:r w:rsidR="00935ED3">
        <w:rPr>
          <w:rFonts w:ascii="Segoe UI Semilight" w:hAnsi="Segoe UI Semilight" w:cs="Segoe UI Semilight"/>
          <w:sz w:val="20"/>
          <w:lang w:val="en-GB"/>
        </w:rPr>
        <w:t xml:space="preserve">offering </w:t>
      </w:r>
      <w:r w:rsidRPr="00CF45B4">
        <w:rPr>
          <w:rFonts w:ascii="Segoe UI Semilight" w:hAnsi="Segoe UI Semilight" w:cs="Segoe UI Semilight"/>
          <w:sz w:val="20"/>
          <w:lang w:val="en-GB"/>
        </w:rPr>
        <w:t xml:space="preserve">full tailor made software solutions and outsourcing services, which </w:t>
      </w:r>
      <w:r w:rsidRPr="00696683">
        <w:rPr>
          <w:rFonts w:ascii="Segoe UI Semilight" w:hAnsi="Segoe UI Semilight" w:cs="Segoe UI Semilight"/>
          <w:sz w:val="20"/>
          <w:lang w:val="en-GB"/>
        </w:rPr>
        <w:t>enable businesses to leverage innovative technology in order to provide superior customer experience and at the same time achieve operational efficiency and regulatory compliance.</w:t>
      </w:r>
    </w:p>
    <w:p w14:paraId="0D609088" w14:textId="77777777" w:rsidR="0095798F" w:rsidRPr="005F27C5" w:rsidRDefault="0095798F" w:rsidP="0079035B">
      <w:pPr>
        <w:spacing w:before="240" w:line="240" w:lineRule="auto"/>
        <w:jc w:val="both"/>
        <w:rPr>
          <w:rFonts w:ascii="Segoe UI Semilight" w:hAnsi="Segoe UI Semilight" w:cs="Segoe UI Semilight"/>
          <w:sz w:val="20"/>
          <w:lang w:val="en-GB"/>
        </w:rPr>
      </w:pPr>
      <w:r w:rsidRPr="005F27C5">
        <w:rPr>
          <w:rFonts w:ascii="Segoe UI Semilight" w:hAnsi="Segoe UI Semilight" w:cs="Segoe UI Semilight"/>
          <w:sz w:val="20"/>
          <w:lang w:val="en-GB"/>
        </w:rPr>
        <w:t>Currently we are seeking to recruit</w:t>
      </w:r>
      <w:r w:rsidR="003B7807">
        <w:rPr>
          <w:rFonts w:ascii="Segoe UI Semilight" w:hAnsi="Segoe UI Semilight" w:cs="Segoe UI Semilight"/>
          <w:sz w:val="20"/>
          <w:lang w:val="en-GB"/>
        </w:rPr>
        <w:t xml:space="preserve"> in Group Office</w:t>
      </w:r>
      <w:r w:rsidR="00174EF9">
        <w:rPr>
          <w:rFonts w:ascii="Segoe UI Semilight" w:hAnsi="Segoe UI Semilight" w:cs="Segoe UI Semilight"/>
          <w:sz w:val="20"/>
          <w:lang w:val="en-GB"/>
        </w:rPr>
        <w:t xml:space="preserve"> in </w:t>
      </w:r>
      <w:r w:rsidR="00174EF9" w:rsidRPr="00174EF9">
        <w:rPr>
          <w:rFonts w:ascii="Segoe UI Semilight" w:hAnsi="Segoe UI Semilight" w:cs="Segoe UI Semilight"/>
          <w:sz w:val="20"/>
          <w:lang w:val="en-GB"/>
        </w:rPr>
        <w:t>Athens</w:t>
      </w:r>
      <w:r w:rsidR="003B7807" w:rsidRPr="00174EF9">
        <w:rPr>
          <w:rFonts w:ascii="Segoe UI Semilight" w:hAnsi="Segoe UI Semilight" w:cs="Segoe UI Semilight"/>
          <w:sz w:val="20"/>
          <w:lang w:val="en-GB"/>
        </w:rPr>
        <w:t xml:space="preserve">, </w:t>
      </w:r>
      <w:r w:rsidR="008A296D" w:rsidRPr="00174EF9">
        <w:rPr>
          <w:rFonts w:ascii="Segoe UI Semilight" w:hAnsi="Segoe UI Semilight" w:cs="Segoe UI Semilight"/>
          <w:sz w:val="20"/>
          <w:lang w:val="en-GB"/>
        </w:rPr>
        <w:t>for our operations across countries</w:t>
      </w:r>
      <w:r w:rsidR="0079035B">
        <w:rPr>
          <w:rFonts w:ascii="Segoe UI Semilight" w:hAnsi="Segoe UI Semilight" w:cs="Segoe UI Semilight"/>
          <w:sz w:val="20"/>
          <w:lang w:val="en-GB"/>
        </w:rPr>
        <w:t>, a</w:t>
      </w:r>
      <w:r w:rsidR="007C3671" w:rsidRPr="00174EF9">
        <w:rPr>
          <w:rFonts w:ascii="Segoe UI Semilight" w:hAnsi="Segoe UI Semilight" w:cs="Segoe UI Semilight"/>
          <w:sz w:val="20"/>
          <w:lang w:val="en-GB"/>
        </w:rPr>
        <w:t>:</w:t>
      </w:r>
      <w:r w:rsidR="007C3671" w:rsidRPr="005F27C5">
        <w:rPr>
          <w:rFonts w:ascii="Segoe UI Semilight" w:hAnsi="Segoe UI Semilight" w:cs="Segoe UI Semilight"/>
          <w:sz w:val="20"/>
          <w:lang w:val="en-GB"/>
        </w:rPr>
        <w:t xml:space="preserve"> </w:t>
      </w:r>
    </w:p>
    <w:p w14:paraId="4C957C8F" w14:textId="77777777" w:rsidR="00E73BB7" w:rsidRDefault="00E27536" w:rsidP="00701F27">
      <w:pPr>
        <w:spacing w:after="0"/>
        <w:jc w:val="both"/>
        <w:rPr>
          <w:rFonts w:ascii="Segoe UI Semilight" w:hAnsi="Segoe UI Semilight" w:cs="Segoe UI Semilight"/>
          <w:b/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BFCABC" wp14:editId="7BD191DE">
                <wp:simplePos x="0" y="0"/>
                <wp:positionH relativeFrom="margin">
                  <wp:posOffset>1609725</wp:posOffset>
                </wp:positionH>
                <wp:positionV relativeFrom="paragraph">
                  <wp:posOffset>92075</wp:posOffset>
                </wp:positionV>
                <wp:extent cx="3305175" cy="381000"/>
                <wp:effectExtent l="0" t="0" r="9525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381000"/>
                        </a:xfrm>
                        <a:prstGeom prst="rect">
                          <a:avLst/>
                        </a:prstGeom>
                        <a:solidFill>
                          <a:srgbClr val="0091B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E9FFEA4" w14:textId="77777777" w:rsidR="00701F27" w:rsidRPr="00486CC5" w:rsidRDefault="00C75369" w:rsidP="00486CC5">
                            <w:pPr>
                              <w:jc w:val="center"/>
                              <w:rPr>
                                <w:rFonts w:ascii="Segoe UI Semilight" w:hAnsi="Segoe UI Semilight" w:cs="Segoe UI Semilight"/>
                                <w:b/>
                                <w:color w:val="FFFFFF"/>
                                <w:sz w:val="34"/>
                                <w:szCs w:val="34"/>
                                <w:lang w:val="en-US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b/>
                                <w:color w:val="FFFFFF"/>
                                <w:sz w:val="34"/>
                                <w:szCs w:val="34"/>
                                <w:lang w:val="en-US"/>
                              </w:rPr>
                              <w:t>Marketing</w:t>
                            </w:r>
                            <w:r w:rsidR="00174EF9">
                              <w:rPr>
                                <w:rFonts w:ascii="Segoe UI Semilight" w:hAnsi="Segoe UI Semilight" w:cs="Segoe UI Semilight"/>
                                <w:b/>
                                <w:color w:val="FFFFFF"/>
                                <w:sz w:val="34"/>
                                <w:szCs w:val="34"/>
                                <w:lang w:val="en-US"/>
                              </w:rPr>
                              <w:t xml:space="preserve"> Specialist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BFCABC" id="_x0000_t202" coordsize="21600,21600" o:spt="202" path="m0,0l0,21600,21600,21600,21600,0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126.75pt;margin-top:7.25pt;width:260.2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OwpwEDAABVBgAADgAAAGRycy9lMm9Eb2MueG1srFXbitswEH0v9B+E3r2+xI4vrLMk2aQUthfY&#10;LX1WbDkWtSVXUuJsS/+9IzkXZwultCVgNNLoaObMmcnt3aFt0J5KxQTPsX/jYUR5IUrGtzn+9LR2&#10;EoyUJrwkjeA0x89U4bvZ61e3fZfRQNSiKalEAMJV1nc5rrXuMtdVRU1bom5ERzkcVkK2RIMpt24p&#10;SQ/obeMGnjd1eyHLToqCKgW798Mhnln8qqKF/lBVimrU5Bhi0/Yr7Xdjvu7slmRbSbqaFccwyF9E&#10;0RLG4dEz1D3RBO0k+wWqZYUUSlT6phCtK6qKFdTmANn43otsHmvSUZsLkKO6M03q/8EW7/cfJWJl&#10;joMQI05aqNETPWi0EAcEW8BP36kM3B47cNQH2Ic621xV9yCKLwpxsawJ39K5lKKvKSkhPt/cdEdX&#10;BxxlQDb9O1HCO2SnhQU6VLI15AEdCNChTs/n2phYCticTLzIjyOMCjibJL7n2eK5JDvd7qTSb6ho&#10;kVnkWELtLTrZPyhtoiHZycU8pkTDyjVrGmvI7WbZSLQnRide6i8Cm8ALt4YbZy7MtQFx2KFWacMz&#10;JIOQYWk8TfBWBd9TPwi9RZA662kSO+E6jJw09hLH89NFOvXCNLxf/zDh+mFWs7Kk/IFxelKkH/5Z&#10;xY+9MWjJahL1OU6jAHgjzRY6tNByqN1vsgdqT9xekdQyDb3asDbHifE5do+p+IqXwAfJNGHNsHav&#10;M7H0Ax3XrMzXkReHk8SJ42jihJOV5yyS9dKZL/3pNF4tlouVf83KyjKt/p0YG8ipbMYQO8jusS57&#10;VDKjn0mUBj4GA6ZFEA/5jkhEUujPTNe2R41aDYYayyjxzO8oozP6QMTl4RFPx9wuVIFiT1qyrWS6&#10;Z+gjfdgcgHDTXxtRPkNTQTgmCjOLYVEL+Q2jHuZajtXXHZEUo+Yth8ZM/TA0g9AaYRQHYMjxyWZ8&#10;QngBUDnWoB+7XOpheO46ybY1vDSMAi7m0MwVs312iQpSMQbMLpvUcc6a4Ti2rdfl32D2EwAA//8D&#10;AFBLAwQUAAYACAAAACEAFD8ebN4AAAAJAQAADwAAAGRycy9kb3ducmV2LnhtbExPTUvDQBC9C/6H&#10;ZQRvdmNsbInZFBF6EBFslUJv22RMgruzcXebxP56pyc9zcd7vI9iNVkjBvShc6TgdpaAQKpc3VGj&#10;4ON9fbMEEaKmWhtHqOAHA6zKy4tC57UbaYPDNjaCRSjkWkEbY59LGaoWrQ4z1yMx9um81ZFP38ja&#10;65HFrZFpktxLqztih1b3+NRi9bU9WgXeLPWQvm5e4mn9LeNuP56y5zelrq+mxwcQEaf4R4ZzfI4O&#10;JWc6uCPVQRgFaXaXMZWBOU8mLBZzLnfghR+yLOT/BuUvAAAA//8DAFBLAQItABQABgAIAAAAIQDk&#10;mcPA+wAAAOEBAAATAAAAAAAAAAAAAAAAAAAAAABbQ29udGVudF9UeXBlc10ueG1sUEsBAi0AFAAG&#10;AAgAAAAhACOyauHXAAAAlAEAAAsAAAAAAAAAAAAAAAAALAEAAF9yZWxzLy5yZWxzUEsBAi0AFAAG&#10;AAgAAAAhAAsDsKcBAwAAVQYAAA4AAAAAAAAAAAAAAAAALAIAAGRycy9lMm9Eb2MueG1sUEsBAi0A&#10;FAAGAAgAAAAhABQ/HmzeAAAACQEAAA8AAAAAAAAAAAAAAAAAWQUAAGRycy9kb3ducmV2LnhtbFBL&#10;BQYAAAAABAAEAPMAAABkBgAAAAA=&#10;" fillcolor="#0091b2" stroked="f">
                <v:shadow color="gray" opacity="1" mv:blur="0" offset="2pt,2pt"/>
                <v:textbox>
                  <w:txbxContent>
                    <w:p w14:paraId="6E9FFEA4" w14:textId="77777777" w:rsidR="00701F27" w:rsidRPr="00486CC5" w:rsidRDefault="00C75369" w:rsidP="00486CC5">
                      <w:pPr>
                        <w:jc w:val="center"/>
                        <w:rPr>
                          <w:rFonts w:ascii="Segoe UI Semilight" w:hAnsi="Segoe UI Semilight" w:cs="Segoe UI Semilight"/>
                          <w:b/>
                          <w:color w:val="FFFFFF"/>
                          <w:sz w:val="34"/>
                          <w:szCs w:val="34"/>
                          <w:lang w:val="en-US"/>
                        </w:rPr>
                      </w:pPr>
                      <w:r>
                        <w:rPr>
                          <w:rFonts w:ascii="Segoe UI Semilight" w:hAnsi="Segoe UI Semilight" w:cs="Segoe UI Semilight"/>
                          <w:b/>
                          <w:color w:val="FFFFFF"/>
                          <w:sz w:val="34"/>
                          <w:szCs w:val="34"/>
                          <w:lang w:val="en-US"/>
                        </w:rPr>
                        <w:t>Marketing</w:t>
                      </w:r>
                      <w:r w:rsidR="00174EF9">
                        <w:rPr>
                          <w:rFonts w:ascii="Segoe UI Semilight" w:hAnsi="Segoe UI Semilight" w:cs="Segoe UI Semilight"/>
                          <w:b/>
                          <w:color w:val="FFFFFF"/>
                          <w:sz w:val="34"/>
                          <w:szCs w:val="34"/>
                          <w:lang w:val="en-US"/>
                        </w:rPr>
                        <w:t xml:space="preserve"> Specialist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DD85AE9" w14:textId="77777777" w:rsidR="00E27536" w:rsidRDefault="00E27536" w:rsidP="0038442F">
      <w:pPr>
        <w:spacing w:after="0" w:line="240" w:lineRule="auto"/>
        <w:jc w:val="both"/>
        <w:rPr>
          <w:rFonts w:ascii="Segoe UI Semilight" w:hAnsi="Segoe UI Semilight" w:cs="Segoe UI Semilight"/>
          <w:b/>
          <w:sz w:val="24"/>
          <w:lang w:val="en-GB"/>
        </w:rPr>
      </w:pPr>
    </w:p>
    <w:p w14:paraId="102451C6" w14:textId="77777777" w:rsidR="00E27536" w:rsidRPr="005F27C5" w:rsidRDefault="00E27536" w:rsidP="00486CC5">
      <w:pPr>
        <w:spacing w:before="240" w:after="0" w:line="240" w:lineRule="auto"/>
        <w:jc w:val="both"/>
        <w:rPr>
          <w:rFonts w:ascii="Segoe UI Semilight" w:hAnsi="Segoe UI Semilight" w:cs="Segoe UI Semilight"/>
          <w:b/>
          <w:sz w:val="10"/>
          <w:lang w:val="en-GB"/>
        </w:rPr>
      </w:pPr>
    </w:p>
    <w:p w14:paraId="5C61C416" w14:textId="77777777" w:rsidR="0095798F" w:rsidRDefault="0095798F" w:rsidP="0046285E">
      <w:pPr>
        <w:spacing w:after="40" w:line="276" w:lineRule="auto"/>
        <w:ind w:right="118"/>
        <w:jc w:val="both"/>
        <w:rPr>
          <w:rFonts w:ascii="Segoe UI Semilight" w:hAnsi="Segoe UI Semilight" w:cs="Segoe UI Semilight"/>
          <w:b/>
          <w:lang w:val="en-GB"/>
        </w:rPr>
      </w:pPr>
      <w:r w:rsidRPr="00344632">
        <w:rPr>
          <w:rFonts w:ascii="Segoe UI Semilight" w:hAnsi="Segoe UI Semilight" w:cs="Segoe UI Semilight"/>
          <w:b/>
          <w:sz w:val="24"/>
          <w:lang w:val="en-GB"/>
        </w:rPr>
        <w:t>Responsibilities</w:t>
      </w:r>
    </w:p>
    <w:p w14:paraId="2DAC71CF" w14:textId="77777777" w:rsidR="00D70B76" w:rsidRPr="00D70B76" w:rsidRDefault="0079035B" w:rsidP="00D70B76">
      <w:pPr>
        <w:pStyle w:val="ListParagraph"/>
        <w:numPr>
          <w:ilvl w:val="0"/>
          <w:numId w:val="9"/>
        </w:numPr>
        <w:snapToGrid w:val="0"/>
        <w:spacing w:after="100" w:afterAutospacing="1" w:line="276" w:lineRule="auto"/>
        <w:ind w:left="426" w:right="118" w:hanging="284"/>
        <w:jc w:val="both"/>
        <w:rPr>
          <w:rFonts w:ascii="Segoe UI Semilight" w:hAnsi="Segoe UI Semilight" w:cs="Segoe UI Semilight"/>
          <w:bCs/>
          <w:color w:val="000000" w:themeColor="text1"/>
          <w:sz w:val="20"/>
          <w:lang w:val="en-US"/>
        </w:rPr>
      </w:pPr>
      <w:r>
        <w:rPr>
          <w:rFonts w:ascii="Segoe UI Semilight" w:hAnsi="Segoe UI Semilight" w:cs="Segoe UI Semilight"/>
          <w:bCs/>
          <w:color w:val="000000" w:themeColor="text1"/>
          <w:sz w:val="20"/>
          <w:lang w:val="en-US"/>
        </w:rPr>
        <w:t xml:space="preserve">Storytelling &amp; content management: </w:t>
      </w:r>
      <w:r w:rsidR="00A85B60">
        <w:rPr>
          <w:rFonts w:ascii="Segoe UI Semilight" w:hAnsi="Segoe UI Semilight" w:cs="Segoe UI Semilight"/>
          <w:bCs/>
          <w:color w:val="000000" w:themeColor="text1"/>
          <w:sz w:val="20"/>
          <w:lang w:val="en-US"/>
        </w:rPr>
        <w:t>manage</w:t>
      </w:r>
      <w:r>
        <w:rPr>
          <w:rFonts w:ascii="Segoe UI Semilight" w:hAnsi="Segoe UI Semilight" w:cs="Segoe UI Semilight"/>
          <w:bCs/>
          <w:color w:val="000000" w:themeColor="text1"/>
          <w:sz w:val="20"/>
          <w:lang w:val="en-US"/>
        </w:rPr>
        <w:t xml:space="preserve"> the website </w:t>
      </w:r>
      <w:proofErr w:type="spellStart"/>
      <w:r w:rsidR="009460B2">
        <w:rPr>
          <w:rFonts w:ascii="Segoe UI Semilight" w:hAnsi="Segoe UI Semilight" w:cs="Segoe UI Semilight"/>
          <w:bCs/>
          <w:color w:val="000000" w:themeColor="text1"/>
          <w:sz w:val="20"/>
          <w:lang w:val="en-US"/>
        </w:rPr>
        <w:t>optimis</w:t>
      </w:r>
      <w:r>
        <w:rPr>
          <w:rFonts w:ascii="Segoe UI Semilight" w:hAnsi="Segoe UI Semilight" w:cs="Segoe UI Semilight"/>
          <w:bCs/>
          <w:color w:val="000000" w:themeColor="text1"/>
          <w:sz w:val="20"/>
          <w:lang w:val="en-US"/>
        </w:rPr>
        <w:t>ation</w:t>
      </w:r>
      <w:proofErr w:type="spellEnd"/>
      <w:r>
        <w:rPr>
          <w:rFonts w:ascii="Segoe UI Semilight" w:hAnsi="Segoe UI Semilight" w:cs="Segoe UI Semilight"/>
          <w:bCs/>
          <w:color w:val="000000" w:themeColor="text1"/>
          <w:sz w:val="20"/>
          <w:lang w:val="en-US"/>
        </w:rPr>
        <w:t xml:space="preserve"> </w:t>
      </w:r>
      <w:r w:rsidR="00ED32E0">
        <w:rPr>
          <w:rFonts w:ascii="Segoe UI Semilight" w:hAnsi="Segoe UI Semilight" w:cs="Segoe UI Semilight"/>
          <w:bCs/>
          <w:color w:val="000000" w:themeColor="text1"/>
          <w:sz w:val="20"/>
          <w:lang w:val="en-US"/>
        </w:rPr>
        <w:t xml:space="preserve">and CMS </w:t>
      </w:r>
      <w:r>
        <w:rPr>
          <w:rFonts w:ascii="Segoe UI Semilight" w:hAnsi="Segoe UI Semilight" w:cs="Segoe UI Semilight"/>
          <w:bCs/>
          <w:color w:val="000000" w:themeColor="text1"/>
          <w:sz w:val="20"/>
          <w:lang w:val="en-US"/>
        </w:rPr>
        <w:t xml:space="preserve">and create compelling </w:t>
      </w:r>
      <w:r w:rsidR="00D70B76">
        <w:rPr>
          <w:rFonts w:ascii="Segoe UI Semilight" w:hAnsi="Segoe UI Semilight" w:cs="Segoe UI Semilight"/>
          <w:bCs/>
          <w:color w:val="000000" w:themeColor="text1"/>
          <w:sz w:val="20"/>
          <w:lang w:val="en-US"/>
        </w:rPr>
        <w:t>articles &amp; presentations or posts for our social media</w:t>
      </w:r>
    </w:p>
    <w:p w14:paraId="4B96E8AB" w14:textId="77777777" w:rsidR="00A04359" w:rsidRDefault="0079035B" w:rsidP="00A04359">
      <w:pPr>
        <w:pStyle w:val="ListParagraph"/>
        <w:numPr>
          <w:ilvl w:val="0"/>
          <w:numId w:val="9"/>
        </w:numPr>
        <w:snapToGrid w:val="0"/>
        <w:spacing w:after="100" w:afterAutospacing="1" w:line="276" w:lineRule="auto"/>
        <w:ind w:left="426" w:right="118" w:hanging="284"/>
        <w:jc w:val="both"/>
        <w:rPr>
          <w:rFonts w:ascii="Segoe UI Semilight" w:hAnsi="Segoe UI Semilight" w:cs="Segoe UI Semilight"/>
          <w:bCs/>
          <w:color w:val="000000" w:themeColor="text1"/>
          <w:sz w:val="20"/>
          <w:lang w:val="en-US"/>
        </w:rPr>
      </w:pPr>
      <w:r>
        <w:rPr>
          <w:rFonts w:ascii="Segoe UI Semilight" w:hAnsi="Segoe UI Semilight" w:cs="Segoe UI Semilight"/>
          <w:bCs/>
          <w:color w:val="000000" w:themeColor="text1"/>
          <w:sz w:val="20"/>
          <w:lang w:val="en-US"/>
        </w:rPr>
        <w:t>Product marketing: understand the value proposition of our solutions and create material that address our customers’ needs</w:t>
      </w:r>
    </w:p>
    <w:p w14:paraId="7768B31F" w14:textId="77777777" w:rsidR="00A85B60" w:rsidRPr="00A85B60" w:rsidRDefault="001F7389" w:rsidP="00A85B60">
      <w:pPr>
        <w:pStyle w:val="ListParagraph"/>
        <w:numPr>
          <w:ilvl w:val="0"/>
          <w:numId w:val="9"/>
        </w:numPr>
        <w:snapToGrid w:val="0"/>
        <w:spacing w:after="100" w:afterAutospacing="1" w:line="276" w:lineRule="auto"/>
        <w:ind w:left="426" w:right="118" w:hanging="284"/>
        <w:jc w:val="both"/>
        <w:rPr>
          <w:rFonts w:ascii="Segoe UI Semilight" w:hAnsi="Segoe UI Semilight" w:cs="Segoe UI Semilight"/>
          <w:bCs/>
          <w:color w:val="000000" w:themeColor="text1"/>
          <w:sz w:val="20"/>
          <w:lang w:val="en-US"/>
        </w:rPr>
      </w:pPr>
      <w:r w:rsidRPr="00A04359">
        <w:rPr>
          <w:rFonts w:ascii="Segoe UI Semilight" w:hAnsi="Segoe UI Semilight" w:cs="Segoe UI Semilight"/>
          <w:bCs/>
          <w:color w:val="000000" w:themeColor="text1"/>
          <w:sz w:val="20"/>
          <w:lang w:val="en-US"/>
        </w:rPr>
        <w:t xml:space="preserve">Analysis &amp; reports: </w:t>
      </w:r>
      <w:r w:rsidR="00A04359" w:rsidRPr="00A04359">
        <w:rPr>
          <w:rFonts w:ascii="Segoe UI Semilight" w:hAnsi="Segoe UI Semilight" w:cs="Segoe UI Semilight"/>
          <w:bCs/>
          <w:color w:val="000000" w:themeColor="text1"/>
          <w:sz w:val="20"/>
          <w:lang w:val="en-US"/>
        </w:rPr>
        <w:t>Own and d</w:t>
      </w:r>
      <w:r w:rsidR="00A85B60">
        <w:rPr>
          <w:rFonts w:ascii="Segoe UI Semilight" w:hAnsi="Segoe UI Semilight" w:cs="Segoe UI Semilight"/>
          <w:bCs/>
          <w:color w:val="000000" w:themeColor="text1"/>
          <w:sz w:val="20"/>
          <w:lang w:val="en-US"/>
        </w:rPr>
        <w:t>rive the analytics roadmap for digital m</w:t>
      </w:r>
      <w:r w:rsidR="00A04359" w:rsidRPr="00A04359">
        <w:rPr>
          <w:rFonts w:ascii="Segoe UI Semilight" w:hAnsi="Segoe UI Semilight" w:cs="Segoe UI Semilight"/>
          <w:bCs/>
          <w:color w:val="000000" w:themeColor="text1"/>
          <w:sz w:val="20"/>
          <w:lang w:val="en-US"/>
        </w:rPr>
        <w:t>arketing and promote data-based de</w:t>
      </w:r>
      <w:r w:rsidR="00A85B60">
        <w:rPr>
          <w:rFonts w:ascii="Segoe UI Semilight" w:hAnsi="Segoe UI Semilight" w:cs="Segoe UI Semilight"/>
          <w:bCs/>
          <w:color w:val="000000" w:themeColor="text1"/>
          <w:sz w:val="20"/>
          <w:lang w:val="en-US"/>
        </w:rPr>
        <w:t xml:space="preserve">cision making across the </w:t>
      </w:r>
      <w:proofErr w:type="spellStart"/>
      <w:r w:rsidR="00A85B60">
        <w:rPr>
          <w:rFonts w:ascii="Segoe UI Semilight" w:hAnsi="Segoe UI Semilight" w:cs="Segoe UI Semilight"/>
          <w:bCs/>
          <w:color w:val="000000" w:themeColor="text1"/>
          <w:sz w:val="20"/>
          <w:lang w:val="en-US"/>
        </w:rPr>
        <w:t>organis</w:t>
      </w:r>
      <w:r w:rsidR="00A04359" w:rsidRPr="00A04359">
        <w:rPr>
          <w:rFonts w:ascii="Segoe UI Semilight" w:hAnsi="Segoe UI Semilight" w:cs="Segoe UI Semilight"/>
          <w:bCs/>
          <w:color w:val="000000" w:themeColor="text1"/>
          <w:sz w:val="20"/>
          <w:lang w:val="en-US"/>
        </w:rPr>
        <w:t>ation</w:t>
      </w:r>
      <w:proofErr w:type="spellEnd"/>
      <w:r w:rsidRPr="00A85B60">
        <w:rPr>
          <w:rFonts w:ascii="Segoe UI Semilight" w:hAnsi="Segoe UI Semilight" w:cs="Segoe UI Semilight"/>
          <w:bCs/>
          <w:color w:val="000000" w:themeColor="text1"/>
          <w:sz w:val="20"/>
          <w:lang w:val="en-US"/>
        </w:rPr>
        <w:t xml:space="preserve">  </w:t>
      </w:r>
    </w:p>
    <w:p w14:paraId="06ACA5A6" w14:textId="77777777" w:rsidR="00E73BB7" w:rsidRPr="00A85B60" w:rsidRDefault="00486CC5" w:rsidP="00A85B60">
      <w:pPr>
        <w:snapToGrid w:val="0"/>
        <w:spacing w:after="0" w:line="276" w:lineRule="auto"/>
        <w:ind w:left="142" w:right="118"/>
        <w:jc w:val="both"/>
        <w:rPr>
          <w:rFonts w:ascii="Segoe UI Semilight" w:hAnsi="Segoe UI Semilight" w:cs="Segoe UI Semilight"/>
          <w:bCs/>
          <w:color w:val="000000" w:themeColor="text1"/>
          <w:sz w:val="20"/>
          <w:lang w:val="en-US"/>
        </w:rPr>
      </w:pPr>
      <w:r w:rsidRPr="00A85B60">
        <w:rPr>
          <w:rFonts w:ascii="Segoe UI Semilight" w:hAnsi="Segoe UI Semilight" w:cs="Segoe UI Semilight"/>
          <w:b/>
          <w:sz w:val="24"/>
          <w:lang w:val="en-GB"/>
        </w:rPr>
        <w:t>Requirements</w:t>
      </w:r>
    </w:p>
    <w:p w14:paraId="285B8EAC" w14:textId="77777777" w:rsidR="00174EF9" w:rsidRDefault="00174EF9" w:rsidP="00A85B60">
      <w:pPr>
        <w:pStyle w:val="ListParagraph"/>
        <w:numPr>
          <w:ilvl w:val="0"/>
          <w:numId w:val="9"/>
        </w:numPr>
        <w:snapToGrid w:val="0"/>
        <w:spacing w:after="100" w:afterAutospacing="1" w:line="276" w:lineRule="auto"/>
        <w:ind w:left="426" w:right="118" w:hanging="284"/>
        <w:jc w:val="both"/>
        <w:rPr>
          <w:rFonts w:ascii="Segoe UI Semilight" w:hAnsi="Segoe UI Semilight" w:cs="Segoe UI Semilight"/>
          <w:bCs/>
          <w:color w:val="000000" w:themeColor="text1"/>
          <w:sz w:val="20"/>
          <w:lang w:val="en-US"/>
        </w:rPr>
      </w:pPr>
      <w:r w:rsidRPr="00174EF9">
        <w:rPr>
          <w:rFonts w:ascii="Segoe UI Semilight" w:hAnsi="Segoe UI Semilight" w:cs="Segoe UI Semilight"/>
          <w:bCs/>
          <w:color w:val="000000" w:themeColor="text1"/>
          <w:sz w:val="20"/>
          <w:lang w:val="en-US"/>
        </w:rPr>
        <w:t>Bachelor’s Degree in Marketing (MBA in Marketing is considered a plus)</w:t>
      </w:r>
    </w:p>
    <w:p w14:paraId="5B7D2D41" w14:textId="77777777" w:rsidR="00174EF9" w:rsidRDefault="001F7389" w:rsidP="00A85B60">
      <w:pPr>
        <w:pStyle w:val="ListParagraph"/>
        <w:numPr>
          <w:ilvl w:val="0"/>
          <w:numId w:val="9"/>
        </w:numPr>
        <w:snapToGrid w:val="0"/>
        <w:spacing w:after="100" w:afterAutospacing="1" w:line="276" w:lineRule="auto"/>
        <w:ind w:left="426" w:right="118" w:hanging="284"/>
        <w:jc w:val="both"/>
        <w:rPr>
          <w:rFonts w:ascii="Segoe UI Semilight" w:hAnsi="Segoe UI Semilight" w:cs="Segoe UI Semilight"/>
          <w:bCs/>
          <w:color w:val="000000" w:themeColor="text1"/>
          <w:sz w:val="20"/>
          <w:lang w:val="en-US"/>
        </w:rPr>
      </w:pPr>
      <w:r>
        <w:rPr>
          <w:rFonts w:ascii="Segoe UI Semilight" w:hAnsi="Segoe UI Semilight" w:cs="Segoe UI Semilight"/>
          <w:bCs/>
          <w:color w:val="000000" w:themeColor="text1"/>
          <w:sz w:val="20"/>
          <w:lang w:val="en-US"/>
        </w:rPr>
        <w:t>2-</w:t>
      </w:r>
      <w:r w:rsidR="00174EF9" w:rsidRPr="00174EF9">
        <w:rPr>
          <w:rFonts w:ascii="Segoe UI Semilight" w:hAnsi="Segoe UI Semilight" w:cs="Segoe UI Semilight"/>
          <w:bCs/>
          <w:color w:val="000000" w:themeColor="text1"/>
          <w:sz w:val="20"/>
          <w:lang w:val="en-US"/>
        </w:rPr>
        <w:t>4 years working experience in a similar Marketing position (graphic design experience is considered a plus)</w:t>
      </w:r>
    </w:p>
    <w:p w14:paraId="6C3E0F78" w14:textId="77777777" w:rsidR="00A04359" w:rsidRDefault="00174EF9" w:rsidP="00A85B60">
      <w:pPr>
        <w:pStyle w:val="ListParagraph"/>
        <w:numPr>
          <w:ilvl w:val="0"/>
          <w:numId w:val="9"/>
        </w:numPr>
        <w:snapToGrid w:val="0"/>
        <w:spacing w:after="100" w:afterAutospacing="1" w:line="276" w:lineRule="auto"/>
        <w:ind w:left="426" w:right="118" w:hanging="284"/>
        <w:jc w:val="both"/>
        <w:rPr>
          <w:rFonts w:ascii="Segoe UI Semilight" w:hAnsi="Segoe UI Semilight" w:cs="Segoe UI Semilight"/>
          <w:bCs/>
          <w:color w:val="000000" w:themeColor="text1"/>
          <w:sz w:val="20"/>
          <w:lang w:val="en-US"/>
        </w:rPr>
      </w:pPr>
      <w:r w:rsidRPr="00174EF9">
        <w:rPr>
          <w:rFonts w:ascii="Segoe UI Semilight" w:hAnsi="Segoe UI Semilight" w:cs="Segoe UI Semilight"/>
          <w:bCs/>
          <w:color w:val="000000" w:themeColor="text1"/>
          <w:sz w:val="20"/>
          <w:lang w:val="en-US"/>
        </w:rPr>
        <w:t>Thorough understanding of marketing elements (including traditional and digital marketing) </w:t>
      </w:r>
    </w:p>
    <w:p w14:paraId="23E46E46" w14:textId="77777777" w:rsidR="00A04359" w:rsidRPr="00A04359" w:rsidRDefault="00A04359" w:rsidP="00A85B60">
      <w:pPr>
        <w:pStyle w:val="ListParagraph"/>
        <w:numPr>
          <w:ilvl w:val="0"/>
          <w:numId w:val="9"/>
        </w:numPr>
        <w:snapToGrid w:val="0"/>
        <w:spacing w:after="100" w:afterAutospacing="1" w:line="276" w:lineRule="auto"/>
        <w:ind w:left="426" w:right="118" w:hanging="284"/>
        <w:jc w:val="both"/>
        <w:rPr>
          <w:rFonts w:ascii="Segoe UI Semilight" w:hAnsi="Segoe UI Semilight" w:cs="Segoe UI Semilight"/>
          <w:bCs/>
          <w:color w:val="000000" w:themeColor="text1"/>
          <w:sz w:val="20"/>
          <w:lang w:val="en-US"/>
        </w:rPr>
      </w:pPr>
      <w:r w:rsidRPr="00A04359">
        <w:rPr>
          <w:rFonts w:ascii="Segoe UI Semilight" w:hAnsi="Segoe UI Semilight" w:cs="Segoe UI Semilight"/>
          <w:bCs/>
          <w:color w:val="000000" w:themeColor="text1"/>
          <w:sz w:val="20"/>
          <w:lang w:val="en-US"/>
        </w:rPr>
        <w:t xml:space="preserve">Written </w:t>
      </w:r>
      <w:r w:rsidR="00A85B60">
        <w:rPr>
          <w:rFonts w:ascii="Segoe UI Semilight" w:hAnsi="Segoe UI Semilight" w:cs="Segoe UI Semilight"/>
          <w:bCs/>
          <w:color w:val="000000" w:themeColor="text1"/>
          <w:sz w:val="20"/>
          <w:lang w:val="en-US"/>
        </w:rPr>
        <w:t xml:space="preserve">&amp; verbal </w:t>
      </w:r>
      <w:r w:rsidRPr="00A04359">
        <w:rPr>
          <w:rFonts w:ascii="Segoe UI Semilight" w:hAnsi="Segoe UI Semilight" w:cs="Segoe UI Semilight"/>
          <w:bCs/>
          <w:color w:val="000000" w:themeColor="text1"/>
          <w:sz w:val="20"/>
          <w:lang w:val="en-US"/>
        </w:rPr>
        <w:t xml:space="preserve">communication: you have strong </w:t>
      </w:r>
      <w:r w:rsidR="00A85B60">
        <w:rPr>
          <w:rFonts w:ascii="Segoe UI Semilight" w:hAnsi="Segoe UI Semilight" w:cs="Segoe UI Semilight"/>
          <w:bCs/>
          <w:color w:val="000000" w:themeColor="text1"/>
          <w:sz w:val="20"/>
          <w:lang w:val="en-US"/>
        </w:rPr>
        <w:t>c</w:t>
      </w:r>
      <w:r w:rsidRPr="00A04359">
        <w:rPr>
          <w:rFonts w:ascii="Segoe UI Semilight" w:hAnsi="Segoe UI Semilight" w:cs="Segoe UI Semilight"/>
          <w:bCs/>
          <w:color w:val="000000" w:themeColor="text1"/>
          <w:sz w:val="20"/>
          <w:lang w:val="en-US"/>
        </w:rPr>
        <w:t xml:space="preserve">ommunication skills, </w:t>
      </w:r>
      <w:r w:rsidR="00ED32E0">
        <w:rPr>
          <w:rFonts w:ascii="Segoe UI Semilight" w:hAnsi="Segoe UI Semilight" w:cs="Segoe UI Semilight"/>
          <w:bCs/>
          <w:color w:val="000000" w:themeColor="text1"/>
          <w:sz w:val="20"/>
          <w:lang w:val="en-US"/>
        </w:rPr>
        <w:t>tailored both to internal and external audience</w:t>
      </w:r>
      <w:r w:rsidRPr="00A04359">
        <w:rPr>
          <w:rFonts w:ascii="Segoe UI Semilight" w:hAnsi="Segoe UI Semilight" w:cs="Segoe UI Semilight"/>
          <w:bCs/>
          <w:color w:val="000000" w:themeColor="text1"/>
          <w:sz w:val="20"/>
          <w:lang w:val="en-US"/>
        </w:rPr>
        <w:t>. You’ll be creating a lot of user content, and you can do this with mi</w:t>
      </w:r>
      <w:r>
        <w:rPr>
          <w:rFonts w:ascii="Segoe UI Semilight" w:hAnsi="Segoe UI Semilight" w:cs="Segoe UI Semilight"/>
          <w:bCs/>
          <w:color w:val="000000" w:themeColor="text1"/>
          <w:sz w:val="20"/>
          <w:lang w:val="en-US"/>
        </w:rPr>
        <w:t>nimal oversight and supervision</w:t>
      </w:r>
    </w:p>
    <w:p w14:paraId="0D673AB1" w14:textId="77777777" w:rsidR="00174EF9" w:rsidRDefault="00174EF9" w:rsidP="00A85B60">
      <w:pPr>
        <w:pStyle w:val="ListParagraph"/>
        <w:numPr>
          <w:ilvl w:val="0"/>
          <w:numId w:val="9"/>
        </w:numPr>
        <w:snapToGrid w:val="0"/>
        <w:spacing w:after="100" w:afterAutospacing="1" w:line="276" w:lineRule="auto"/>
        <w:ind w:left="426" w:right="118" w:hanging="284"/>
        <w:jc w:val="both"/>
        <w:rPr>
          <w:rFonts w:ascii="Segoe UI Semilight" w:hAnsi="Segoe UI Semilight" w:cs="Segoe UI Semilight"/>
          <w:bCs/>
          <w:color w:val="000000" w:themeColor="text1"/>
          <w:sz w:val="20"/>
          <w:lang w:val="en-US"/>
        </w:rPr>
      </w:pPr>
      <w:r w:rsidRPr="00174EF9">
        <w:rPr>
          <w:rFonts w:ascii="Segoe UI Semilight" w:hAnsi="Segoe UI Semilight" w:cs="Segoe UI Semilight"/>
          <w:bCs/>
          <w:color w:val="000000" w:themeColor="text1"/>
          <w:sz w:val="20"/>
          <w:lang w:val="en-US"/>
        </w:rPr>
        <w:t>Exceptional presentation skills</w:t>
      </w:r>
    </w:p>
    <w:p w14:paraId="4C4341D0" w14:textId="77777777" w:rsidR="00174EF9" w:rsidRDefault="00174EF9" w:rsidP="00A85B60">
      <w:pPr>
        <w:pStyle w:val="ListParagraph"/>
        <w:numPr>
          <w:ilvl w:val="0"/>
          <w:numId w:val="9"/>
        </w:numPr>
        <w:snapToGrid w:val="0"/>
        <w:spacing w:after="100" w:afterAutospacing="1" w:line="276" w:lineRule="auto"/>
        <w:ind w:left="426" w:right="118" w:hanging="284"/>
        <w:jc w:val="both"/>
        <w:rPr>
          <w:rFonts w:ascii="Segoe UI Semilight" w:hAnsi="Segoe UI Semilight" w:cs="Segoe UI Semilight"/>
          <w:bCs/>
          <w:color w:val="000000" w:themeColor="text1"/>
          <w:sz w:val="20"/>
          <w:lang w:val="en-US"/>
        </w:rPr>
      </w:pPr>
      <w:r w:rsidRPr="00174EF9">
        <w:rPr>
          <w:rFonts w:ascii="Segoe UI Semilight" w:hAnsi="Segoe UI Semilight" w:cs="Segoe UI Semilight"/>
          <w:bCs/>
          <w:color w:val="000000" w:themeColor="text1"/>
          <w:sz w:val="20"/>
          <w:lang w:val="en-US"/>
        </w:rPr>
        <w:t>Excellent command of the English language</w:t>
      </w:r>
    </w:p>
    <w:p w14:paraId="4B40942A" w14:textId="77777777" w:rsidR="006226E3" w:rsidRPr="00174EF9" w:rsidRDefault="00A85B60" w:rsidP="00A85B60">
      <w:pPr>
        <w:pStyle w:val="ListParagraph"/>
        <w:numPr>
          <w:ilvl w:val="0"/>
          <w:numId w:val="9"/>
        </w:numPr>
        <w:snapToGrid w:val="0"/>
        <w:spacing w:after="100" w:afterAutospacing="1" w:line="276" w:lineRule="auto"/>
        <w:ind w:left="426" w:right="118" w:hanging="284"/>
        <w:jc w:val="both"/>
        <w:rPr>
          <w:rFonts w:ascii="Segoe UI Semilight" w:hAnsi="Segoe UI Semilight" w:cs="Segoe UI Semilight"/>
          <w:bCs/>
          <w:color w:val="000000" w:themeColor="text1"/>
          <w:sz w:val="20"/>
          <w:lang w:val="en-US"/>
        </w:rPr>
      </w:pPr>
      <w:proofErr w:type="spellStart"/>
      <w:r>
        <w:rPr>
          <w:rFonts w:ascii="Segoe UI Semilight" w:hAnsi="Segoe UI Semilight" w:cs="Segoe UI Semilight"/>
          <w:bCs/>
          <w:color w:val="000000" w:themeColor="text1"/>
          <w:sz w:val="20"/>
          <w:lang w:val="en-US"/>
        </w:rPr>
        <w:t>Organis</w:t>
      </w:r>
      <w:r w:rsidR="00174EF9" w:rsidRPr="00174EF9">
        <w:rPr>
          <w:rFonts w:ascii="Segoe UI Semilight" w:hAnsi="Segoe UI Semilight" w:cs="Segoe UI Semilight"/>
          <w:bCs/>
          <w:color w:val="000000" w:themeColor="text1"/>
          <w:sz w:val="20"/>
          <w:lang w:val="en-US"/>
        </w:rPr>
        <w:t>ational</w:t>
      </w:r>
      <w:proofErr w:type="spellEnd"/>
      <w:r w:rsidR="00174EF9" w:rsidRPr="00174EF9">
        <w:rPr>
          <w:rFonts w:ascii="Segoe UI Semilight" w:hAnsi="Segoe UI Semilight" w:cs="Segoe UI Semilight"/>
          <w:bCs/>
          <w:color w:val="000000" w:themeColor="text1"/>
          <w:sz w:val="20"/>
          <w:lang w:val="en-US"/>
        </w:rPr>
        <w:t xml:space="preserve"> and time-management skills are required</w:t>
      </w:r>
    </w:p>
    <w:p w14:paraId="0780F3AA" w14:textId="77777777" w:rsidR="0046285E" w:rsidRDefault="005F27C5" w:rsidP="0082203A">
      <w:pPr>
        <w:spacing w:after="0"/>
        <w:ind w:left="720" w:right="720"/>
        <w:jc w:val="center"/>
        <w:rPr>
          <w:rFonts w:ascii="Segoe UI Semilight" w:hAnsi="Segoe UI Semilight" w:cs="Segoe UI Semilight"/>
          <w:sz w:val="20"/>
          <w:szCs w:val="20"/>
          <w:lang w:val="en-US"/>
        </w:rPr>
      </w:pPr>
      <w:r w:rsidRPr="00486CC5">
        <w:rPr>
          <w:rFonts w:ascii="Segoe UI Semilight" w:hAnsi="Segoe UI Semilight" w:cs="Segoe UI Semilight"/>
          <w:sz w:val="20"/>
          <w:szCs w:val="20"/>
          <w:lang w:val="en-US"/>
        </w:rPr>
        <w:t xml:space="preserve"> </w:t>
      </w:r>
    </w:p>
    <w:p w14:paraId="79108384" w14:textId="77777777" w:rsidR="0082203A" w:rsidRPr="0082203A" w:rsidRDefault="0082203A" w:rsidP="0082203A">
      <w:pPr>
        <w:spacing w:afterLines="40" w:after="96" w:line="240" w:lineRule="auto"/>
        <w:jc w:val="center"/>
        <w:rPr>
          <w:rFonts w:ascii="Segoe UI Semilight" w:hAnsi="Segoe UI Semilight" w:cs="Segoe UI Semilight"/>
          <w:sz w:val="20"/>
          <w:szCs w:val="20"/>
          <w:lang w:val="en-US"/>
        </w:rPr>
      </w:pPr>
      <w:r w:rsidRPr="0082203A">
        <w:rPr>
          <w:rFonts w:ascii="Segoe UI Semilight" w:hAnsi="Segoe UI Semilight" w:cs="Segoe UI Semilight"/>
          <w:sz w:val="20"/>
          <w:szCs w:val="20"/>
          <w:lang w:val="en-US"/>
        </w:rPr>
        <w:t xml:space="preserve">As part of our dedication to diversity, </w:t>
      </w:r>
      <w:proofErr w:type="spellStart"/>
      <w:r w:rsidRPr="0082203A">
        <w:rPr>
          <w:rFonts w:ascii="Segoe UI Semilight" w:hAnsi="Segoe UI Semilight" w:cs="Segoe UI Semilight"/>
          <w:sz w:val="20"/>
          <w:szCs w:val="20"/>
          <w:lang w:val="en-US"/>
        </w:rPr>
        <w:t>Printec</w:t>
      </w:r>
      <w:proofErr w:type="spellEnd"/>
      <w:r w:rsidRPr="0082203A">
        <w:rPr>
          <w:rFonts w:ascii="Segoe UI Semilight" w:hAnsi="Segoe UI Semilight" w:cs="Segoe UI Semilight"/>
          <w:sz w:val="20"/>
          <w:szCs w:val="20"/>
          <w:lang w:val="en-US"/>
        </w:rPr>
        <w:t xml:space="preserve"> is committed to Equal Employment Opportunity without regard for race, nationality, gender, disability, sexual orientation, gender identity or religion.</w:t>
      </w:r>
    </w:p>
    <w:p w14:paraId="09925917" w14:textId="77777777" w:rsidR="00B33163" w:rsidRPr="0082203A" w:rsidRDefault="0082203A" w:rsidP="0082203A">
      <w:pPr>
        <w:spacing w:afterLines="40" w:after="96" w:line="240" w:lineRule="auto"/>
        <w:jc w:val="center"/>
        <w:rPr>
          <w:rFonts w:ascii="Segoe UI Semilight" w:hAnsi="Segoe UI Semilight" w:cs="Segoe UI Semilight"/>
          <w:sz w:val="20"/>
          <w:szCs w:val="20"/>
          <w:lang w:val="en-US"/>
        </w:rPr>
      </w:pPr>
      <w:proofErr w:type="spellStart"/>
      <w:r w:rsidRPr="0082203A">
        <w:rPr>
          <w:rFonts w:ascii="Segoe UI Semilight" w:hAnsi="Segoe UI Semilight" w:cs="Segoe UI Semilight"/>
          <w:sz w:val="20"/>
          <w:szCs w:val="20"/>
          <w:lang w:val="en-US"/>
        </w:rPr>
        <w:t>Printec</w:t>
      </w:r>
      <w:proofErr w:type="spellEnd"/>
      <w:r w:rsidRPr="0082203A">
        <w:rPr>
          <w:rFonts w:ascii="Segoe UI Semilight" w:hAnsi="Segoe UI Semilight" w:cs="Segoe UI Semilight"/>
          <w:sz w:val="20"/>
          <w:szCs w:val="20"/>
          <w:lang w:val="en-US"/>
        </w:rPr>
        <w:t xml:space="preserve"> regrets that due to the large volume of applications received, we will only contact those who solely correspond to job requirements as listed above.</w:t>
      </w:r>
      <w:r>
        <w:rPr>
          <w:rFonts w:ascii="Segoe UI Semilight" w:hAnsi="Segoe UI Semilight" w:cs="Segoe UI Semilight"/>
          <w:sz w:val="20"/>
          <w:szCs w:val="20"/>
          <w:lang w:val="en-US"/>
        </w:rPr>
        <w:t xml:space="preserve"> </w:t>
      </w:r>
      <w:r w:rsidRPr="0082203A">
        <w:rPr>
          <w:rFonts w:ascii="Segoe UI Semilight" w:hAnsi="Segoe UI Semilight" w:cs="Segoe UI Semilight"/>
          <w:sz w:val="20"/>
          <w:szCs w:val="20"/>
          <w:lang w:val="en-US"/>
        </w:rPr>
        <w:t>All applications will be treated with strict confidentiality.</w:t>
      </w:r>
      <w:r w:rsidR="00DF713E">
        <w:rPr>
          <w:rFonts w:ascii="Segoe UI Semilight" w:hAnsi="Segoe UI Semilight" w:cs="Segoe UI Semilight"/>
          <w:sz w:val="20"/>
          <w:szCs w:val="20"/>
          <w:lang w:val="en-US"/>
        </w:rPr>
        <w:t xml:space="preserve"> If interested, send your resume to </w:t>
      </w:r>
      <w:hyperlink r:id="rId9" w:history="1">
        <w:r w:rsidR="00DF713E" w:rsidRPr="008D4C10">
          <w:rPr>
            <w:rStyle w:val="Hyperlink"/>
            <w:rFonts w:ascii="Segoe UI Semilight" w:hAnsi="Segoe UI Semilight" w:cs="Segoe UI Semilight"/>
            <w:sz w:val="20"/>
            <w:szCs w:val="20"/>
            <w:lang w:val="en-US"/>
          </w:rPr>
          <w:t>hr@printecgroup.com</w:t>
        </w:r>
      </w:hyperlink>
      <w:r w:rsidR="00DF713E">
        <w:rPr>
          <w:rFonts w:ascii="Segoe UI Semilight" w:hAnsi="Segoe UI Semilight" w:cs="Segoe UI Semilight"/>
          <w:sz w:val="20"/>
          <w:szCs w:val="20"/>
          <w:lang w:val="en-US"/>
        </w:rPr>
        <w:t xml:space="preserve">. </w:t>
      </w:r>
    </w:p>
    <w:sectPr w:rsidR="00B33163" w:rsidRPr="0082203A" w:rsidSect="0082203A">
      <w:pgSz w:w="11906" w:h="16838"/>
      <w:pgMar w:top="720" w:right="720" w:bottom="426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165301" w14:textId="77777777" w:rsidR="007D3062" w:rsidRDefault="007D3062" w:rsidP="00E73BB7">
      <w:pPr>
        <w:spacing w:after="0" w:line="240" w:lineRule="auto"/>
      </w:pPr>
      <w:r>
        <w:separator/>
      </w:r>
    </w:p>
  </w:endnote>
  <w:endnote w:type="continuationSeparator" w:id="0">
    <w:p w14:paraId="62BE9D07" w14:textId="77777777" w:rsidR="007D3062" w:rsidRDefault="007D3062" w:rsidP="00E73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PFPremierText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charset w:val="A1"/>
    <w:family w:val="swiss"/>
    <w:pitch w:val="variable"/>
    <w:sig w:usb0="E10022FF" w:usb1="C000E47F" w:usb2="00000029" w:usb3="00000000" w:csb0="000001DF" w:csb1="00000000"/>
  </w:font>
  <w:font w:name="Segoe UI Semilight">
    <w:altName w:val="Calibri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F32071" w14:textId="77777777" w:rsidR="007D3062" w:rsidRDefault="007D3062" w:rsidP="00E73BB7">
      <w:pPr>
        <w:spacing w:after="0" w:line="240" w:lineRule="auto"/>
      </w:pPr>
      <w:r>
        <w:separator/>
      </w:r>
    </w:p>
  </w:footnote>
  <w:footnote w:type="continuationSeparator" w:id="0">
    <w:p w14:paraId="03CFFD85" w14:textId="77777777" w:rsidR="007D3062" w:rsidRDefault="007D3062" w:rsidP="00E73B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C75B6"/>
    <w:multiLevelType w:val="hybridMultilevel"/>
    <w:tmpl w:val="62A4B240"/>
    <w:lvl w:ilvl="0" w:tplc="B9CA0C4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F201E"/>
    <w:multiLevelType w:val="hybridMultilevel"/>
    <w:tmpl w:val="AC84ADE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3E612F"/>
    <w:multiLevelType w:val="multilevel"/>
    <w:tmpl w:val="3C18B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2C0462"/>
    <w:multiLevelType w:val="multilevel"/>
    <w:tmpl w:val="A0020AAA"/>
    <w:lvl w:ilvl="0">
      <w:start w:val="1"/>
      <w:numFmt w:val="bullet"/>
      <w:lvlText w:val=""/>
      <w:lvlJc w:val="left"/>
      <w:pPr>
        <w:tabs>
          <w:tab w:val="num" w:pos="407"/>
        </w:tabs>
        <w:ind w:left="407" w:hanging="227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404"/>
        </w:tabs>
        <w:ind w:left="1404" w:hanging="504"/>
      </w:p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08" w:hanging="648"/>
      </w:p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</w:lvl>
    <w:lvl w:ilvl="5">
      <w:start w:val="1"/>
      <w:numFmt w:val="decimal"/>
      <w:lvlText w:val="%1.%2.%3.%4.%5.%6."/>
      <w:lvlJc w:val="left"/>
      <w:pPr>
        <w:tabs>
          <w:tab w:val="num" w:pos="3060"/>
        </w:tabs>
        <w:ind w:left="291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4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140"/>
        </w:tabs>
        <w:ind w:left="39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860"/>
        </w:tabs>
        <w:ind w:left="4500" w:hanging="1440"/>
      </w:pPr>
    </w:lvl>
  </w:abstractNum>
  <w:abstractNum w:abstractNumId="4">
    <w:nsid w:val="2EB5238D"/>
    <w:multiLevelType w:val="hybridMultilevel"/>
    <w:tmpl w:val="3724EA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E17EB2"/>
    <w:multiLevelType w:val="hybridMultilevel"/>
    <w:tmpl w:val="88525450"/>
    <w:lvl w:ilvl="0" w:tplc="EFF2D12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3399FF"/>
        <w:sz w:val="24"/>
        <w:lang w:val="en-GB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E661401"/>
    <w:multiLevelType w:val="hybridMultilevel"/>
    <w:tmpl w:val="29889AEA"/>
    <w:lvl w:ilvl="0" w:tplc="878EDBE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6960F4"/>
    <w:multiLevelType w:val="hybridMultilevel"/>
    <w:tmpl w:val="6A00D9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073799"/>
    <w:multiLevelType w:val="hybridMultilevel"/>
    <w:tmpl w:val="CC7075C8"/>
    <w:lvl w:ilvl="0" w:tplc="878EDBE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572CDD"/>
    <w:multiLevelType w:val="hybridMultilevel"/>
    <w:tmpl w:val="B930FE44"/>
    <w:lvl w:ilvl="0" w:tplc="04080005">
      <w:start w:val="1"/>
      <w:numFmt w:val="bullet"/>
      <w:lvlText w:val=""/>
      <w:lvlJc w:val="left"/>
      <w:pPr>
        <w:ind w:left="1008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0">
    <w:nsid w:val="5ACA4F8E"/>
    <w:multiLevelType w:val="hybridMultilevel"/>
    <w:tmpl w:val="F7DA11C2"/>
    <w:lvl w:ilvl="0" w:tplc="6868B76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i w:val="0"/>
        <w:color w:val="000000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3446D"/>
    <w:multiLevelType w:val="multilevel"/>
    <w:tmpl w:val="94B21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C41093"/>
    <w:multiLevelType w:val="multilevel"/>
    <w:tmpl w:val="046AA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10"/>
  </w:num>
  <w:num w:numId="5">
    <w:abstractNumId w:val="8"/>
  </w:num>
  <w:num w:numId="6">
    <w:abstractNumId w:val="3"/>
  </w:num>
  <w:num w:numId="7">
    <w:abstractNumId w:val="0"/>
  </w:num>
  <w:num w:numId="8">
    <w:abstractNumId w:val="6"/>
  </w:num>
  <w:num w:numId="9">
    <w:abstractNumId w:val="9"/>
  </w:num>
  <w:num w:numId="10">
    <w:abstractNumId w:val="12"/>
  </w:num>
  <w:num w:numId="11">
    <w:abstractNumId w:val="11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C70"/>
    <w:rsid w:val="00041249"/>
    <w:rsid w:val="0009531A"/>
    <w:rsid w:val="000E0EB3"/>
    <w:rsid w:val="000E5F63"/>
    <w:rsid w:val="00132DE2"/>
    <w:rsid w:val="00163957"/>
    <w:rsid w:val="00174EF9"/>
    <w:rsid w:val="001B60BD"/>
    <w:rsid w:val="001D48D7"/>
    <w:rsid w:val="001F7389"/>
    <w:rsid w:val="00236B37"/>
    <w:rsid w:val="002942B7"/>
    <w:rsid w:val="002A0E7A"/>
    <w:rsid w:val="002B21BC"/>
    <w:rsid w:val="002C601A"/>
    <w:rsid w:val="002E61C6"/>
    <w:rsid w:val="0032355A"/>
    <w:rsid w:val="00344632"/>
    <w:rsid w:val="00350FAF"/>
    <w:rsid w:val="0038329A"/>
    <w:rsid w:val="0038442F"/>
    <w:rsid w:val="00386CDC"/>
    <w:rsid w:val="00394621"/>
    <w:rsid w:val="003B159A"/>
    <w:rsid w:val="003B7807"/>
    <w:rsid w:val="003F08A0"/>
    <w:rsid w:val="004049B5"/>
    <w:rsid w:val="00427C73"/>
    <w:rsid w:val="0046285E"/>
    <w:rsid w:val="004737B8"/>
    <w:rsid w:val="004857D8"/>
    <w:rsid w:val="00486CC5"/>
    <w:rsid w:val="004C6987"/>
    <w:rsid w:val="00506999"/>
    <w:rsid w:val="0052450A"/>
    <w:rsid w:val="0053635C"/>
    <w:rsid w:val="005557D3"/>
    <w:rsid w:val="005B0E90"/>
    <w:rsid w:val="005B3F1C"/>
    <w:rsid w:val="005C534E"/>
    <w:rsid w:val="005F27C5"/>
    <w:rsid w:val="005F5BC0"/>
    <w:rsid w:val="00602331"/>
    <w:rsid w:val="00616249"/>
    <w:rsid w:val="006226E3"/>
    <w:rsid w:val="00652ED0"/>
    <w:rsid w:val="00653607"/>
    <w:rsid w:val="00685FAE"/>
    <w:rsid w:val="00686E46"/>
    <w:rsid w:val="00696683"/>
    <w:rsid w:val="006C3F53"/>
    <w:rsid w:val="00700D82"/>
    <w:rsid w:val="00701F27"/>
    <w:rsid w:val="00703B8F"/>
    <w:rsid w:val="00710859"/>
    <w:rsid w:val="00725E27"/>
    <w:rsid w:val="00726462"/>
    <w:rsid w:val="00746CBC"/>
    <w:rsid w:val="0077044B"/>
    <w:rsid w:val="0078507A"/>
    <w:rsid w:val="0079035B"/>
    <w:rsid w:val="00791134"/>
    <w:rsid w:val="007C3671"/>
    <w:rsid w:val="007C7979"/>
    <w:rsid w:val="007D3062"/>
    <w:rsid w:val="007E2924"/>
    <w:rsid w:val="00820520"/>
    <w:rsid w:val="0082203A"/>
    <w:rsid w:val="00851BDE"/>
    <w:rsid w:val="00861331"/>
    <w:rsid w:val="00861F83"/>
    <w:rsid w:val="00884801"/>
    <w:rsid w:val="008974A0"/>
    <w:rsid w:val="008A0216"/>
    <w:rsid w:val="008A1C45"/>
    <w:rsid w:val="008A296D"/>
    <w:rsid w:val="008F1420"/>
    <w:rsid w:val="008F19B4"/>
    <w:rsid w:val="008F6E86"/>
    <w:rsid w:val="0090612C"/>
    <w:rsid w:val="00913B42"/>
    <w:rsid w:val="00935ED3"/>
    <w:rsid w:val="009460B2"/>
    <w:rsid w:val="00950E2B"/>
    <w:rsid w:val="009548E6"/>
    <w:rsid w:val="0095798F"/>
    <w:rsid w:val="00967EED"/>
    <w:rsid w:val="00977B10"/>
    <w:rsid w:val="009A61DB"/>
    <w:rsid w:val="009B6170"/>
    <w:rsid w:val="009E34FB"/>
    <w:rsid w:val="00A00C7E"/>
    <w:rsid w:val="00A03960"/>
    <w:rsid w:val="00A04359"/>
    <w:rsid w:val="00A171D1"/>
    <w:rsid w:val="00A63261"/>
    <w:rsid w:val="00A85B60"/>
    <w:rsid w:val="00AD1FA0"/>
    <w:rsid w:val="00AF0907"/>
    <w:rsid w:val="00AF14D1"/>
    <w:rsid w:val="00AF4BB2"/>
    <w:rsid w:val="00B05E89"/>
    <w:rsid w:val="00B15643"/>
    <w:rsid w:val="00B160CA"/>
    <w:rsid w:val="00B33163"/>
    <w:rsid w:val="00B4245A"/>
    <w:rsid w:val="00B65398"/>
    <w:rsid w:val="00BF18D2"/>
    <w:rsid w:val="00C17A44"/>
    <w:rsid w:val="00C215FB"/>
    <w:rsid w:val="00C44E2D"/>
    <w:rsid w:val="00C75369"/>
    <w:rsid w:val="00C802C6"/>
    <w:rsid w:val="00C90F09"/>
    <w:rsid w:val="00C93A8F"/>
    <w:rsid w:val="00CA3759"/>
    <w:rsid w:val="00CA3779"/>
    <w:rsid w:val="00CB3A0F"/>
    <w:rsid w:val="00CB5B3E"/>
    <w:rsid w:val="00CF45B4"/>
    <w:rsid w:val="00D016D6"/>
    <w:rsid w:val="00D061BF"/>
    <w:rsid w:val="00D21C70"/>
    <w:rsid w:val="00D27C12"/>
    <w:rsid w:val="00D36B9D"/>
    <w:rsid w:val="00D37602"/>
    <w:rsid w:val="00D600F7"/>
    <w:rsid w:val="00D64B6B"/>
    <w:rsid w:val="00D70B76"/>
    <w:rsid w:val="00D93466"/>
    <w:rsid w:val="00DC35FF"/>
    <w:rsid w:val="00DD4EA3"/>
    <w:rsid w:val="00DF4F6B"/>
    <w:rsid w:val="00DF713E"/>
    <w:rsid w:val="00E27536"/>
    <w:rsid w:val="00E31952"/>
    <w:rsid w:val="00E73BB7"/>
    <w:rsid w:val="00E767D2"/>
    <w:rsid w:val="00E91365"/>
    <w:rsid w:val="00EA09C0"/>
    <w:rsid w:val="00EA7B72"/>
    <w:rsid w:val="00EC0A9D"/>
    <w:rsid w:val="00ED32E0"/>
    <w:rsid w:val="00ED3342"/>
    <w:rsid w:val="00ED338E"/>
    <w:rsid w:val="00F12610"/>
    <w:rsid w:val="00F14340"/>
    <w:rsid w:val="00F313C7"/>
    <w:rsid w:val="00F33FEC"/>
    <w:rsid w:val="00F76A22"/>
    <w:rsid w:val="00F852AC"/>
    <w:rsid w:val="00FF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045FC6A"/>
  <w15:chartTrackingRefBased/>
  <w15:docId w15:val="{A3B6020C-B36D-4BDC-9EA3-A7BC18A4C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C35FF"/>
    <w:pPr>
      <w:widowControl w:val="0"/>
      <w:autoSpaceDE w:val="0"/>
      <w:autoSpaceDN w:val="0"/>
      <w:adjustRightInd w:val="0"/>
      <w:spacing w:after="0" w:line="240" w:lineRule="auto"/>
    </w:pPr>
    <w:rPr>
      <w:rFonts w:ascii="PFPremierTextLight" w:eastAsia="Times New Roman" w:hAnsi="PFPremierTextLight" w:cs="PFPremierTextLight"/>
      <w:sz w:val="24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DC35FF"/>
    <w:rPr>
      <w:rFonts w:ascii="PFPremierTextLight" w:eastAsia="Times New Roman" w:hAnsi="PFPremierTextLight" w:cs="PFPremierTextLight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AD1F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3BB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3B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BB7"/>
  </w:style>
  <w:style w:type="paragraph" w:styleId="Footer">
    <w:name w:val="footer"/>
    <w:basedOn w:val="Normal"/>
    <w:link w:val="FooterChar"/>
    <w:uiPriority w:val="99"/>
    <w:unhideWhenUsed/>
    <w:rsid w:val="00E73B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BB7"/>
  </w:style>
  <w:style w:type="character" w:styleId="FollowedHyperlink">
    <w:name w:val="FollowedHyperlink"/>
    <w:basedOn w:val="DefaultParagraphFont"/>
    <w:uiPriority w:val="99"/>
    <w:semiHidden/>
    <w:unhideWhenUsed/>
    <w:rsid w:val="004C698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8A0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64B6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64B6B"/>
  </w:style>
  <w:style w:type="paragraph" w:styleId="BodyText2">
    <w:name w:val="Body Text 2"/>
    <w:basedOn w:val="Normal"/>
    <w:link w:val="BodyText2Char"/>
    <w:uiPriority w:val="99"/>
    <w:semiHidden/>
    <w:unhideWhenUsed/>
    <w:rsid w:val="005B0E9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B0E90"/>
  </w:style>
  <w:style w:type="paragraph" w:styleId="NormalWeb">
    <w:name w:val="Normal (Web)"/>
    <w:basedOn w:val="Normal"/>
    <w:uiPriority w:val="99"/>
    <w:unhideWhenUsed/>
    <w:rsid w:val="005B0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ED33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7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hr@printecgroup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C6B63-08D7-1640-BFBC-A5CB8FAB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2319</Characters>
  <Application>Microsoft Macintosh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Asenova Boyanka</dc:creator>
  <cp:keywords/>
  <dc:description/>
  <cp:lastModifiedBy>Χρήστος Μακρυωνίτης</cp:lastModifiedBy>
  <cp:revision>2</cp:revision>
  <cp:lastPrinted>2018-03-26T10:32:00Z</cp:lastPrinted>
  <dcterms:created xsi:type="dcterms:W3CDTF">2018-08-29T08:48:00Z</dcterms:created>
  <dcterms:modified xsi:type="dcterms:W3CDTF">2018-08-29T08:48:00Z</dcterms:modified>
</cp:coreProperties>
</file>